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1A" w:rsidRDefault="00963B76" w:rsidP="00963B76">
      <w:pPr>
        <w:jc w:val="center"/>
        <w:rPr>
          <w:rFonts w:ascii="Times New Roman" w:eastAsia="標楷體" w:hAnsi="標楷體" w:cs="Times New Roman"/>
          <w:sz w:val="56"/>
          <w:szCs w:val="56"/>
        </w:rPr>
      </w:pPr>
      <w:r w:rsidRPr="00963B76">
        <w:rPr>
          <w:rFonts w:ascii="Times New Roman" w:eastAsia="標楷體" w:hAnsi="Times New Roman" w:cs="Times New Roman"/>
          <w:sz w:val="56"/>
          <w:szCs w:val="56"/>
        </w:rPr>
        <w:t>X</w:t>
      </w:r>
      <w:r w:rsidRPr="00963B76">
        <w:rPr>
          <w:rFonts w:ascii="Times New Roman" w:eastAsia="標楷體" w:hAnsi="標楷體" w:cs="Times New Roman"/>
          <w:sz w:val="56"/>
          <w:szCs w:val="56"/>
        </w:rPr>
        <w:t>光粉末繞射儀</w:t>
      </w:r>
      <w:r>
        <w:rPr>
          <w:rFonts w:ascii="Times New Roman" w:eastAsia="標楷體" w:hAnsi="標楷體" w:cs="Times New Roman" w:hint="eastAsia"/>
          <w:sz w:val="56"/>
          <w:szCs w:val="56"/>
        </w:rPr>
        <w:t>之</w:t>
      </w:r>
      <w:r w:rsidRPr="00963B76">
        <w:rPr>
          <w:rFonts w:ascii="Times New Roman" w:eastAsia="標楷體" w:hAnsi="標楷體" w:cs="Times New Roman"/>
          <w:sz w:val="56"/>
          <w:szCs w:val="56"/>
        </w:rPr>
        <w:t>使用規則</w:t>
      </w:r>
    </w:p>
    <w:p w:rsidR="009C4CCD" w:rsidRDefault="009C4CCD" w:rsidP="00963B76">
      <w:pPr>
        <w:jc w:val="center"/>
        <w:rPr>
          <w:rFonts w:ascii="Times New Roman" w:eastAsia="標楷體" w:hAnsi="標楷體" w:cs="Times New Roman"/>
          <w:sz w:val="56"/>
          <w:szCs w:val="56"/>
        </w:rPr>
      </w:pPr>
    </w:p>
    <w:p w:rsidR="00963B76" w:rsidRDefault="00963B76" w:rsidP="00963B7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研究生經過儀器管理者訓練後，且在管理者之陪同下自行操作三次以上者，即可自行操作。</w:t>
      </w:r>
    </w:p>
    <w:p w:rsidR="009C4CCD" w:rsidRDefault="009C4CCD" w:rsidP="00963B7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專題生若使用頻繁，將會考慮進行訓練，且在管理者陪同超過五次以上，即可自行操作。</w:t>
      </w:r>
    </w:p>
    <w:p w:rsidR="00963B76" w:rsidRDefault="00963B76" w:rsidP="00963B76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軟體鑰匙一律由儀器管理者保管，使用前請先向管理者登記。</w:t>
      </w:r>
    </w:p>
    <w:p w:rsidR="00FB6DFD" w:rsidRDefault="00FB6DFD" w:rsidP="00FB6DF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若是天候不佳，如有大雷雨請盡量不要使用儀器，避免造成儀器之損害；且關閉電腦之時機亦視天氣而定，如：颱風、雷雨等。</w:t>
      </w:r>
    </w:p>
    <w:p w:rsidR="00FB6DFD" w:rsidRDefault="00FB6DFD" w:rsidP="00FB6DF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測量完畢後請將數據存取至電腦，且該部桌上型電腦嚴禁上網或是插入個人</w:t>
      </w:r>
      <w:r>
        <w:rPr>
          <w:rFonts w:ascii="Times New Roman" w:eastAsia="標楷體" w:hAnsi="Times New Roman" w:cs="Times New Roman" w:hint="eastAsia"/>
          <w:sz w:val="32"/>
          <w:szCs w:val="32"/>
        </w:rPr>
        <w:t>USB</w:t>
      </w:r>
      <w:r>
        <w:rPr>
          <w:rFonts w:ascii="Times New Roman" w:eastAsia="標楷體" w:hAnsi="Times New Roman" w:cs="Times New Roman" w:hint="eastAsia"/>
          <w:sz w:val="32"/>
          <w:szCs w:val="32"/>
        </w:rPr>
        <w:t>裝置。</w:t>
      </w:r>
    </w:p>
    <w:p w:rsidR="00963B76" w:rsidRDefault="00FB6DFD" w:rsidP="00491735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 w:hint="eastAsia"/>
          <w:sz w:val="32"/>
          <w:szCs w:val="32"/>
        </w:rPr>
      </w:pPr>
      <w:r w:rsidRPr="008B74E9">
        <w:rPr>
          <w:rFonts w:ascii="Times New Roman" w:eastAsia="標楷體" w:hAnsi="Times New Roman" w:cs="Times New Roman" w:hint="eastAsia"/>
          <w:sz w:val="32"/>
          <w:szCs w:val="32"/>
        </w:rPr>
        <w:t>若本規定有其他不足之處，日後會再加以補強</w:t>
      </w:r>
    </w:p>
    <w:p w:rsidR="008B74E9" w:rsidRDefault="008B74E9" w:rsidP="008B74E9">
      <w:pPr>
        <w:rPr>
          <w:rFonts w:ascii="Times New Roman" w:eastAsia="標楷體" w:hAnsi="Times New Roman" w:cs="Times New Roman" w:hint="eastAsia"/>
          <w:sz w:val="32"/>
          <w:szCs w:val="32"/>
        </w:rPr>
      </w:pPr>
    </w:p>
    <w:p w:rsidR="008B74E9" w:rsidRDefault="008B74E9" w:rsidP="008B74E9">
      <w:pPr>
        <w:rPr>
          <w:rFonts w:ascii="Times New Roman" w:eastAsia="標楷體" w:hAnsi="Times New Roman" w:cs="Times New Roman" w:hint="eastAsia"/>
          <w:sz w:val="32"/>
          <w:szCs w:val="32"/>
        </w:rPr>
      </w:pPr>
    </w:p>
    <w:p w:rsidR="008B74E9" w:rsidRDefault="008B74E9" w:rsidP="008B74E9">
      <w:pPr>
        <w:rPr>
          <w:rFonts w:ascii="Times New Roman" w:eastAsia="標楷體" w:hAnsi="Times New Roman" w:cs="Times New Roman" w:hint="eastAsia"/>
          <w:sz w:val="32"/>
          <w:szCs w:val="32"/>
        </w:rPr>
      </w:pPr>
    </w:p>
    <w:p w:rsidR="008B74E9" w:rsidRDefault="008B74E9" w:rsidP="008B74E9">
      <w:pPr>
        <w:rPr>
          <w:rFonts w:ascii="Times New Roman" w:eastAsia="標楷體" w:hAnsi="Times New Roman" w:cs="Times New Roman" w:hint="eastAsia"/>
          <w:sz w:val="32"/>
          <w:szCs w:val="32"/>
        </w:rPr>
      </w:pPr>
    </w:p>
    <w:p w:rsidR="008B74E9" w:rsidRDefault="008B74E9" w:rsidP="008B74E9">
      <w:pPr>
        <w:rPr>
          <w:rFonts w:ascii="Times New Roman" w:eastAsia="標楷體" w:hAnsi="Times New Roman" w:cs="Times New Roman" w:hint="eastAsia"/>
          <w:sz w:val="32"/>
          <w:szCs w:val="32"/>
        </w:rPr>
      </w:pPr>
    </w:p>
    <w:p w:rsidR="008B74E9" w:rsidRDefault="008B74E9" w:rsidP="008B74E9">
      <w:pPr>
        <w:jc w:val="both"/>
        <w:rPr>
          <w:rFonts w:ascii="Symbol" w:eastAsia="標楷體" w:hAnsi="Symbol"/>
        </w:rPr>
      </w:pPr>
      <w:r>
        <w:rPr>
          <w:rFonts w:ascii="Symbol" w:eastAsia="標楷體" w:hAnsi="Symbol" w:hint="eastAsia"/>
        </w:rPr>
        <w:lastRenderedPageBreak/>
        <w:t>使用步驟：</w:t>
      </w:r>
    </w:p>
    <w:p w:rsidR="008B74E9" w:rsidRDefault="008B74E9" w:rsidP="008B74E9">
      <w:pPr>
        <w:jc w:val="both"/>
        <w:rPr>
          <w:rFonts w:ascii="Symbol" w:eastAsia="標楷體" w:hAnsi="Symbol"/>
        </w:rPr>
      </w:pP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</w:t>
      </w:r>
      <w:r w:rsidRPr="0073148D">
        <w:rPr>
          <w:rFonts w:eastAsia="標楷體"/>
        </w:rPr>
        <w:t>a</w:t>
      </w:r>
      <w:r>
        <w:rPr>
          <w:rFonts w:ascii="Symbol" w:eastAsia="標楷體" w:hAnsi="Symbol"/>
        </w:rPr>
        <w:t>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 w:hint="eastAsia"/>
        </w:rPr>
        <w:t>樣品製備：</w:t>
      </w:r>
    </w:p>
    <w:p w:rsidR="008B74E9" w:rsidRPr="00CF2466" w:rsidRDefault="008B74E9" w:rsidP="008B74E9">
      <w:pPr>
        <w:pStyle w:val="a3"/>
        <w:numPr>
          <w:ilvl w:val="0"/>
          <w:numId w:val="4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樣品盤先以去離子水沖洗，再以酒精潤洗並用拭鏡紙擦乾。</w:t>
      </w:r>
    </w:p>
    <w:p w:rsidR="008B74E9" w:rsidRPr="00CF2466" w:rsidRDefault="008B74E9" w:rsidP="008B74E9">
      <w:pPr>
        <w:pStyle w:val="a3"/>
        <w:numPr>
          <w:ilvl w:val="0"/>
          <w:numId w:val="4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將粉末分次倒入樣品盤，由最中間最小的同心圓向外填粉，堆出</w:t>
      </w:r>
      <w:r w:rsidRPr="00CF2466">
        <w:rPr>
          <w:rFonts w:ascii="Times New Roman" w:eastAsia="標楷體" w:hAnsi="Times New Roman" w:cs="Times New Roman"/>
        </w:rPr>
        <w:t xml:space="preserve">    </w:t>
      </w:r>
    </w:p>
    <w:p w:rsidR="008B74E9" w:rsidRPr="00CF2466" w:rsidRDefault="008B74E9" w:rsidP="008B74E9">
      <w:pPr>
        <w:jc w:val="both"/>
        <w:rPr>
          <w:rFonts w:eastAsia="標楷體"/>
        </w:rPr>
      </w:pPr>
      <w:r w:rsidRPr="00CF2466">
        <w:rPr>
          <w:rFonts w:eastAsia="標楷體"/>
        </w:rPr>
        <w:t xml:space="preserve">           </w:t>
      </w:r>
      <w:r w:rsidRPr="00CF2466">
        <w:rPr>
          <w:rFonts w:eastAsia="標楷體"/>
        </w:rPr>
        <w:t>略高於凹槽邊緣的小山。若粉末越多，則可以填滿越多同心圓，但</w:t>
      </w:r>
      <w:r w:rsidRPr="00CF2466">
        <w:rPr>
          <w:rFonts w:eastAsia="標楷體"/>
        </w:rPr>
        <w:t xml:space="preserve">  </w:t>
      </w:r>
    </w:p>
    <w:p w:rsidR="008B74E9" w:rsidRPr="00CF2466" w:rsidRDefault="008B74E9" w:rsidP="008B74E9">
      <w:pPr>
        <w:jc w:val="both"/>
        <w:rPr>
          <w:rFonts w:eastAsia="標楷體"/>
        </w:rPr>
      </w:pPr>
      <w:r w:rsidRPr="00CF2466">
        <w:rPr>
          <w:rFonts w:eastAsia="標楷體"/>
        </w:rPr>
        <w:t xml:space="preserve">           </w:t>
      </w:r>
      <w:r w:rsidRPr="00CF2466">
        <w:rPr>
          <w:rFonts w:eastAsia="標楷體"/>
        </w:rPr>
        <w:t>建議保留兩到三圈預留粉末往旁邊移動的空間。</w:t>
      </w:r>
    </w:p>
    <w:p w:rsidR="008B74E9" w:rsidRPr="00CF2466" w:rsidRDefault="008B74E9" w:rsidP="008B74E9">
      <w:pPr>
        <w:pStyle w:val="a3"/>
        <w:numPr>
          <w:ilvl w:val="0"/>
          <w:numId w:val="4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將載玻片疊於秤量紙上，秤量紙朝下，拿住載玻片兩端以平行的方</w:t>
      </w:r>
      <w:r w:rsidRPr="00CF2466">
        <w:rPr>
          <w:rFonts w:ascii="Times New Roman" w:eastAsia="標楷體" w:hAnsi="Times New Roman" w:cs="Times New Roman"/>
        </w:rPr>
        <w:t xml:space="preserve">  </w:t>
      </w:r>
    </w:p>
    <w:p w:rsidR="008B74E9" w:rsidRPr="00CF2466" w:rsidRDefault="008B74E9" w:rsidP="008B74E9">
      <w:pPr>
        <w:jc w:val="both"/>
        <w:rPr>
          <w:rFonts w:eastAsia="標楷體"/>
        </w:rPr>
      </w:pPr>
      <w:r w:rsidRPr="00CF2466">
        <w:rPr>
          <w:rFonts w:eastAsia="標楷體"/>
        </w:rPr>
        <w:t xml:space="preserve">           </w:t>
      </w:r>
      <w:r w:rsidRPr="00CF2466">
        <w:rPr>
          <w:rFonts w:eastAsia="標楷體"/>
        </w:rPr>
        <w:t>式（若傾斜可能會造成填粉不均，訊號有誤差）朝下慢慢壓向樣品</w:t>
      </w:r>
    </w:p>
    <w:p w:rsidR="008B74E9" w:rsidRPr="00CF2466" w:rsidRDefault="008B74E9" w:rsidP="008B74E9">
      <w:pPr>
        <w:jc w:val="both"/>
        <w:rPr>
          <w:rFonts w:eastAsia="標楷體"/>
        </w:rPr>
      </w:pPr>
      <w:r w:rsidRPr="00CF2466">
        <w:rPr>
          <w:rFonts w:eastAsia="標楷體"/>
        </w:rPr>
        <w:t xml:space="preserve">           </w:t>
      </w:r>
      <w:r w:rsidRPr="00CF2466">
        <w:rPr>
          <w:rFonts w:eastAsia="標楷體"/>
        </w:rPr>
        <w:t>盤，直到抵住。可以保持秤量紙不動，稍微移動載玻片確認是否平</w:t>
      </w:r>
      <w:r w:rsidRPr="00CF2466">
        <w:rPr>
          <w:rFonts w:eastAsia="標楷體"/>
        </w:rPr>
        <w:t xml:space="preserve">  </w:t>
      </w:r>
    </w:p>
    <w:p w:rsidR="008B74E9" w:rsidRPr="00CF2466" w:rsidRDefault="008B74E9" w:rsidP="008B74E9">
      <w:pPr>
        <w:jc w:val="both"/>
        <w:rPr>
          <w:rFonts w:eastAsia="標楷體"/>
        </w:rPr>
      </w:pPr>
      <w:r w:rsidRPr="00CF2466">
        <w:rPr>
          <w:rFonts w:eastAsia="標楷體"/>
        </w:rPr>
        <w:t xml:space="preserve">           </w:t>
      </w:r>
      <w:r w:rsidRPr="00CF2466">
        <w:rPr>
          <w:rFonts w:eastAsia="標楷體"/>
        </w:rPr>
        <w:t>整。</w:t>
      </w:r>
    </w:p>
    <w:p w:rsidR="008B74E9" w:rsidRPr="00CF2466" w:rsidRDefault="008B74E9" w:rsidP="008B74E9">
      <w:pPr>
        <w:pStyle w:val="a3"/>
        <w:numPr>
          <w:ilvl w:val="0"/>
          <w:numId w:val="4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小心將秤量紙與載玻片以平行的方式同時拿起。如果有平行向的摩</w:t>
      </w:r>
      <w:r w:rsidRPr="00CF2466">
        <w:rPr>
          <w:rFonts w:ascii="Times New Roman" w:eastAsia="標楷體" w:hAnsi="Times New Roman" w:cs="Times New Roman"/>
        </w:rPr>
        <w:t xml:space="preserve"> </w:t>
      </w:r>
    </w:p>
    <w:p w:rsidR="008B74E9" w:rsidRPr="00CF2466" w:rsidRDefault="008B74E9" w:rsidP="008B74E9">
      <w:pPr>
        <w:jc w:val="both"/>
        <w:rPr>
          <w:rFonts w:eastAsia="標楷體"/>
        </w:rPr>
      </w:pPr>
      <w:r w:rsidRPr="00CF2466">
        <w:rPr>
          <w:rFonts w:eastAsia="標楷體"/>
        </w:rPr>
        <w:t xml:space="preserve">           </w:t>
      </w:r>
      <w:r w:rsidRPr="00CF2466">
        <w:rPr>
          <w:rFonts w:eastAsia="標楷體"/>
        </w:rPr>
        <w:t>擦，視粉末材質而定可能會造成表面有裂縫，則需要重新填粉。</w:t>
      </w:r>
    </w:p>
    <w:p w:rsidR="008B74E9" w:rsidRPr="00CF2466" w:rsidRDefault="008B74E9" w:rsidP="008B74E9">
      <w:pPr>
        <w:pStyle w:val="a3"/>
        <w:numPr>
          <w:ilvl w:val="0"/>
          <w:numId w:val="4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若凹槽外的平臺上有多餘的粉末，以拭鏡紙將其擦拭乾淨。</w:t>
      </w:r>
    </w:p>
    <w:p w:rsidR="008B74E9" w:rsidRPr="00CF2466" w:rsidRDefault="008B74E9" w:rsidP="008B74E9">
      <w:pPr>
        <w:pStyle w:val="a3"/>
        <w:numPr>
          <w:ilvl w:val="0"/>
          <w:numId w:val="4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可以將樣品盤舉置與眼同高，確認粉末是否和樣品盤凹槽外的平臺</w:t>
      </w:r>
      <w:r w:rsidRPr="00CF2466">
        <w:rPr>
          <w:rFonts w:ascii="Times New Roman" w:eastAsia="標楷體" w:hAnsi="Times New Roman" w:cs="Times New Roman"/>
        </w:rPr>
        <w:t xml:space="preserve"> </w:t>
      </w:r>
    </w:p>
    <w:p w:rsidR="008B74E9" w:rsidRPr="0073148D" w:rsidRDefault="008B74E9" w:rsidP="008B74E9">
      <w:pPr>
        <w:jc w:val="both"/>
        <w:rPr>
          <w:rFonts w:eastAsia="標楷體"/>
        </w:rPr>
      </w:pPr>
      <w:r w:rsidRPr="00CF2466">
        <w:rPr>
          <w:rFonts w:eastAsia="標楷體"/>
        </w:rPr>
        <w:t xml:space="preserve">           </w:t>
      </w:r>
      <w:r w:rsidRPr="00CF2466">
        <w:rPr>
          <w:rFonts w:eastAsia="標楷體"/>
        </w:rPr>
        <w:t>同高。若覺</w:t>
      </w:r>
      <w:r w:rsidRPr="0073148D">
        <w:rPr>
          <w:rFonts w:eastAsia="標楷體"/>
        </w:rPr>
        <w:t>得有凸起或凹下，則重填。</w:t>
      </w:r>
    </w:p>
    <w:p w:rsidR="008B74E9" w:rsidRPr="0073148D" w:rsidRDefault="008B74E9" w:rsidP="008B74E9">
      <w:pPr>
        <w:rPr>
          <w:rFonts w:eastAsia="標楷體"/>
          <w:b/>
        </w:rPr>
      </w:pPr>
      <w:r>
        <w:rPr>
          <w:rFonts w:eastAsia="標楷體" w:hint="eastAsia"/>
        </w:rPr>
        <w:t xml:space="preserve">           </w:t>
      </w:r>
      <w:r w:rsidRPr="0073148D">
        <w:rPr>
          <w:rFonts w:eastAsia="標楷體"/>
          <w:b/>
        </w:rPr>
        <w:t>註：樣品盤的材質為聚合物，切記勿以丙酮沖洗。</w:t>
      </w:r>
    </w:p>
    <w:p w:rsidR="008B74E9" w:rsidRDefault="008B74E9" w:rsidP="008B74E9">
      <w:pPr>
        <w:jc w:val="both"/>
        <w:rPr>
          <w:rFonts w:ascii="Symbol" w:eastAsia="標楷體" w:hAnsi="Symbol"/>
        </w:rPr>
      </w:pP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/>
        </w:rPr>
        <w:t></w:t>
      </w:r>
      <w:r>
        <w:rPr>
          <w:rFonts w:eastAsia="標楷體" w:hint="eastAsia"/>
        </w:rPr>
        <w:t>b</w:t>
      </w:r>
      <w:r>
        <w:rPr>
          <w:rFonts w:ascii="Symbol" w:eastAsia="標楷體" w:hAnsi="Symbol"/>
        </w:rPr>
        <w:t></w:t>
      </w:r>
      <w:r>
        <w:rPr>
          <w:rFonts w:ascii="Symbol" w:eastAsia="標楷體" w:hAnsi="Symbol"/>
        </w:rPr>
        <w:t></w:t>
      </w:r>
      <w:r>
        <w:rPr>
          <w:rFonts w:ascii="Symbol" w:eastAsia="標楷體" w:hAnsi="Symbol" w:hint="eastAsia"/>
        </w:rPr>
        <w:t>儀器操作：</w:t>
      </w:r>
    </w:p>
    <w:p w:rsidR="008B74E9" w:rsidRPr="00CF2466" w:rsidRDefault="008B74E9" w:rsidP="008B74E9">
      <w:pPr>
        <w:pStyle w:val="a3"/>
        <w:numPr>
          <w:ilvl w:val="0"/>
          <w:numId w:val="2"/>
        </w:numPr>
        <w:ind w:leftChars="0" w:left="1349" w:hanging="357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往上輕推螢幕下方的小推桿，閘門即會自動上升開啟。</w:t>
      </w:r>
    </w:p>
    <w:p w:rsidR="008B74E9" w:rsidRPr="00CF2466" w:rsidRDefault="008B74E9" w:rsidP="008B74E9">
      <w:pPr>
        <w:pStyle w:val="a3"/>
        <w:numPr>
          <w:ilvl w:val="0"/>
          <w:numId w:val="2"/>
        </w:numPr>
        <w:ind w:leftChars="0" w:left="1349" w:hanging="357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將黑色圓球握把扳下輕放，樣品盤置於平臺上，再將握把扳回。</w:t>
      </w:r>
    </w:p>
    <w:p w:rsidR="008B74E9" w:rsidRPr="00CF2466" w:rsidRDefault="008B74E9" w:rsidP="008B74E9">
      <w:pPr>
        <w:pStyle w:val="a3"/>
        <w:numPr>
          <w:ilvl w:val="0"/>
          <w:numId w:val="2"/>
        </w:numPr>
        <w:ind w:leftChars="0" w:left="1349" w:hanging="357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拉下閘門，確認閘門緊扣</w:t>
      </w:r>
    </w:p>
    <w:p w:rsidR="008B74E9" w:rsidRDefault="008B74E9" w:rsidP="008B74E9">
      <w:pPr>
        <w:pStyle w:val="a3"/>
        <w:numPr>
          <w:ilvl w:val="0"/>
          <w:numId w:val="2"/>
        </w:numPr>
        <w:ind w:leftChars="0" w:left="1349" w:hanging="357"/>
        <w:rPr>
          <w:rFonts w:ascii="Times New Roman" w:eastAsia="標楷體" w:hAnsi="Times New Roman" w:cs="Times New Roman"/>
        </w:rPr>
      </w:pPr>
      <w:r w:rsidRPr="003B00D9">
        <w:rPr>
          <w:rFonts w:eastAsia="標楷體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28" o:spid="_x0000_s1034" type="#_x0000_t32" style="position:absolute;left:0;text-align:left;margin-left:190.5pt;margin-top:149.25pt;width:11.25pt;height:83.2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" strokecolor="black [3213]" strokeweight="3pt">
            <v:stroke endarrow="open"/>
          </v:shape>
        </w:pict>
      </w:r>
      <w:r w:rsidRPr="003B00D9">
        <w:rPr>
          <w:rFonts w:eastAsia="標楷體"/>
          <w:noProof/>
        </w:rPr>
        <w:pict>
          <v:oval id="橢圓 26" o:spid="_x0000_s1032" style="position:absolute;left:0;text-align:left;margin-left:255pt;margin-top:131.25pt;width:53.25pt;height:33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" fillcolor="white [3201]" strokecolor="black [3213]" strokeweight="2pt">
            <v:textbox>
              <w:txbxContent>
                <w:p w:rsidR="008B74E9" w:rsidRDefault="008B74E9" w:rsidP="008B74E9">
                  <w:pPr>
                    <w:jc w:val="center"/>
                  </w:pPr>
                  <w:r>
                    <w:rPr>
                      <w:rFonts w:hint="eastAsia"/>
                    </w:rPr>
                    <w:t>0.04</w:t>
                  </w:r>
                </w:p>
              </w:txbxContent>
            </v:textbox>
          </v:oval>
        </w:pict>
      </w:r>
      <w:r w:rsidRPr="003B00D9">
        <w:rPr>
          <w:rFonts w:eastAsia="標楷體"/>
          <w:noProof/>
        </w:rPr>
        <w:pict>
          <v:oval id="橢圓 24" o:spid="_x0000_s1030" style="position:absolute;left:0;text-align:left;margin-left:180pt;margin-top:115.5pt;width:53.25pt;height:33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" fillcolor="white [3201]" strokecolor="black [3213]" strokeweight="2pt">
            <v:textbox>
              <w:txbxContent>
                <w:p w:rsidR="008B74E9" w:rsidRDefault="008B74E9" w:rsidP="008B74E9">
                  <w:pPr>
                    <w:jc w:val="center"/>
                  </w:pPr>
                  <w:r>
                    <w:rPr>
                      <w:rFonts w:hint="eastAsia"/>
                    </w:rPr>
                    <w:t>0.5</w:t>
                  </w:r>
                </w:p>
              </w:txbxContent>
            </v:textbox>
          </v:oval>
        </w:pict>
      </w:r>
      <w:r>
        <w:rPr>
          <w:rFonts w:eastAsia="標楷體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295275</wp:posOffset>
            </wp:positionV>
            <wp:extent cx="4825365" cy="3619500"/>
            <wp:effectExtent l="0" t="0" r="0" b="0"/>
            <wp:wrapTopAndBottom/>
            <wp:docPr id="3" name="圖片 3" descr="C:\Users\user\Desktop\10799993_867993213219721_4913818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99993_867993213219721_49138181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2466">
        <w:rPr>
          <w:rFonts w:ascii="Times New Roman" w:eastAsia="標楷體" w:hAnsi="Times New Roman" w:cs="Times New Roman"/>
        </w:rPr>
        <w:t>參數設定</w:t>
      </w:r>
      <w:r>
        <w:rPr>
          <w:rFonts w:ascii="Times New Roman" w:eastAsia="標楷體" w:hAnsi="Times New Roman" w:cs="Times New Roman" w:hint="eastAsia"/>
        </w:rPr>
        <w:t>如圖三。</w:t>
      </w:r>
    </w:p>
    <w:p w:rsidR="008B74E9" w:rsidRDefault="008B74E9" w:rsidP="008B74E9">
      <w:pPr>
        <w:rPr>
          <w:rFonts w:eastAsia="標楷體"/>
        </w:rPr>
      </w:pPr>
      <w:r>
        <w:rPr>
          <w:rFonts w:eastAsia="標楷體"/>
          <w:noProof/>
        </w:rPr>
        <w:pict>
          <v:shape id="直線單箭頭接點 29" o:spid="_x0000_s1035" type="#_x0000_t32" style="position:absolute;margin-left:219.75pt;margin-top:180.75pt;width:9.7pt;height:63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" strokecolor="black [3213]" strokeweight="3pt">
            <v:stroke endarrow="open"/>
          </v:shape>
        </w:pict>
      </w:r>
      <w:r>
        <w:rPr>
          <w:rFonts w:eastAsia="標楷體"/>
          <w:noProof/>
        </w:rPr>
        <w:pict>
          <v:shape id="直線單箭頭接點 31" o:spid="_x0000_s1037" type="#_x0000_t32" style="position:absolute;margin-left:308.25pt;margin-top:179.25pt;width:18.75pt;height:64.5pt;flip:x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" strokecolor="black [3213]" strokeweight="3pt">
            <v:stroke endarrow="open"/>
          </v:shape>
        </w:pict>
      </w:r>
      <w:r>
        <w:rPr>
          <w:rFonts w:eastAsia="標楷體"/>
          <w:noProof/>
        </w:rPr>
        <w:pict>
          <v:shape id="直線單箭頭接點 30" o:spid="_x0000_s1036" type="#_x0000_t32" style="position:absolute;margin-left:264.75pt;margin-top:147.75pt;width:18pt;height:96pt;flip:x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" strokecolor="black [3213]" strokeweight="3pt">
            <v:stroke endarrow="open"/>
          </v:shape>
        </w:pict>
      </w:r>
      <w:r>
        <w:rPr>
          <w:rFonts w:eastAsia="標楷體"/>
          <w:noProof/>
        </w:rPr>
        <w:pict>
          <v:oval id="橢圓 27" o:spid="_x0000_s1033" style="position:absolute;margin-left:308.25pt;margin-top:145.5pt;width:53.25pt;height:33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" fillcolor="white [3201]" strokecolor="black [3213]" strokeweight="2pt">
            <v:textbox>
              <w:txbxContent>
                <w:p w:rsidR="008B74E9" w:rsidRDefault="008B74E9" w:rsidP="008B74E9">
                  <w:pPr>
                    <w:jc w:val="center"/>
                  </w:pPr>
                  <w:r>
                    <w:rPr>
                      <w:rFonts w:hint="eastAsia"/>
                    </w:rPr>
                    <w:t>80</w:t>
                  </w:r>
                </w:p>
              </w:txbxContent>
            </v:textbox>
          </v:oval>
        </w:pict>
      </w:r>
      <w:r>
        <w:rPr>
          <w:rFonts w:eastAsia="標楷體"/>
          <w:noProof/>
        </w:rPr>
        <w:pict>
          <v:oval id="橢圓 25" o:spid="_x0000_s1031" style="position:absolute;margin-left:207.75pt;margin-top:147pt;width:53.25pt;height:33.7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" fillcolor="white [3201]" strokecolor="black [3213]" strokeweight="2pt">
            <v:textbox>
              <w:txbxContent>
                <w:p w:rsidR="008B74E9" w:rsidRDefault="008B74E9" w:rsidP="008B74E9">
                  <w:pPr>
                    <w:jc w:val="center"/>
                  </w:pPr>
                  <w:r>
                    <w:rPr>
                      <w:rFonts w:hint="eastAsia"/>
                    </w:rPr>
                    <w:t>30</w:t>
                  </w:r>
                </w:p>
              </w:txbxContent>
            </v:textbox>
          </v:oval>
        </w:pict>
      </w:r>
      <w:r w:rsidRPr="003B00D9">
        <w:rPr>
          <w:rFonts w:eastAsia="新細明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7" o:spid="_x0000_s1026" type="#_x0000_t202" style="position:absolute;margin-left:21.45pt;margin-top:291.95pt;width:345.75pt;height:.05pt;z-index:251660288;visibility:visible" wrapcoords="-47 0 -47 20700 21600 20700 21600 0 -4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" stroked="f">
            <v:textbox style="mso-fit-shape-to-text:t" inset="0,0,0,0">
              <w:txbxContent>
                <w:p w:rsidR="008B74E9" w:rsidRPr="00A820F6" w:rsidRDefault="008B74E9" w:rsidP="008B74E9">
                  <w:pPr>
                    <w:pStyle w:val="a9"/>
                    <w:rPr>
                      <w:rFonts w:ascii="標楷體" w:eastAsia="標楷體" w:hAnsi="標楷體"/>
                      <w:noProof/>
                      <w:sz w:val="24"/>
                      <w:szCs w:val="24"/>
                    </w:rPr>
                  </w:pPr>
                  <w:r w:rsidRPr="00A820F6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圖 </w:t>
                  </w:r>
                  <w:r w:rsidRPr="00A820F6">
                    <w:rPr>
                      <w:rFonts w:ascii="標楷體" w:eastAsia="標楷體" w:hAnsi="標楷體"/>
                      <w:sz w:val="24"/>
                      <w:szCs w:val="24"/>
                    </w:rPr>
                    <w:fldChar w:fldCharType="begin"/>
                  </w:r>
                  <w:r w:rsidRPr="00A820F6">
                    <w:rPr>
                      <w:rFonts w:ascii="標楷體" w:eastAsia="標楷體" w:hAnsi="標楷體"/>
                      <w:sz w:val="24"/>
                      <w:szCs w:val="24"/>
                    </w:rPr>
                    <w:instrText xml:space="preserve"> </w:instrText>
                  </w:r>
                  <w:r w:rsidRPr="00A820F6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instrText>SEQ 圖 \* CHINESENUM3</w:instrText>
                  </w:r>
                  <w:r w:rsidRPr="00A820F6">
                    <w:rPr>
                      <w:rFonts w:ascii="標楷體" w:eastAsia="標楷體" w:hAnsi="標楷體"/>
                      <w:sz w:val="24"/>
                      <w:szCs w:val="24"/>
                    </w:rPr>
                    <w:instrText xml:space="preserve"> </w:instrText>
                  </w:r>
                  <w:r w:rsidRPr="00A820F6">
                    <w:rPr>
                      <w:rFonts w:ascii="標楷體" w:eastAsia="標楷體" w:hAnsi="標楷體"/>
                      <w:sz w:val="24"/>
                      <w:szCs w:val="24"/>
                    </w:rPr>
                    <w:fldChar w:fldCharType="separate"/>
                  </w:r>
                  <w:r w:rsidRPr="00A820F6">
                    <w:rPr>
                      <w:rFonts w:ascii="標楷體" w:eastAsia="標楷體" w:hAnsi="標楷體" w:hint="eastAsia"/>
                      <w:noProof/>
                      <w:sz w:val="24"/>
                      <w:szCs w:val="24"/>
                    </w:rPr>
                    <w:t>三</w:t>
                  </w:r>
                  <w:r w:rsidRPr="00A820F6">
                    <w:rPr>
                      <w:rFonts w:ascii="標楷體" w:eastAsia="標楷體" w:hAnsi="標楷體"/>
                      <w:sz w:val="24"/>
                      <w:szCs w:val="24"/>
                    </w:rPr>
                    <w:fldChar w:fldCharType="end"/>
                  </w:r>
                  <w:r w:rsidRPr="00A820F6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、參數設定值。</w:t>
                  </w:r>
                </w:p>
              </w:txbxContent>
            </v:textbox>
            <w10:wrap type="tight"/>
          </v:shape>
        </w:pict>
      </w:r>
    </w:p>
    <w:p w:rsidR="008B74E9" w:rsidRDefault="008B74E9" w:rsidP="008B74E9">
      <w:pPr>
        <w:pStyle w:val="a3"/>
        <w:numPr>
          <w:ilvl w:val="0"/>
          <w:numId w:val="3"/>
        </w:numPr>
        <w:ind w:leftChars="0" w:left="1349" w:hanging="357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lastRenderedPageBreak/>
        <w:t>確認參數皆無誤後，於介面「</w:t>
      </w:r>
      <w:r w:rsidRPr="00CF2466">
        <w:rPr>
          <w:rFonts w:ascii="Times New Roman" w:eastAsia="標楷體" w:hAnsi="Times New Roman" w:cs="Times New Roman"/>
        </w:rPr>
        <w:t>X-ray Generator</w:t>
      </w:r>
      <w:r w:rsidRPr="00CF2466">
        <w:rPr>
          <w:rFonts w:ascii="Times New Roman" w:eastAsia="標楷體" w:hAnsi="Times New Roman" w:cs="Times New Roman"/>
        </w:rPr>
        <w:t>」</w:t>
      </w:r>
      <w:r w:rsidRPr="00CF2466">
        <w:rPr>
          <w:rFonts w:ascii="Times New Roman" w:eastAsia="標楷體" w:hAnsi="Times New Roman" w:cs="Times New Roman"/>
        </w:rPr>
        <w:t>→</w:t>
      </w:r>
      <w:r w:rsidRPr="00CF2466">
        <w:rPr>
          <w:rFonts w:ascii="Times New Roman" w:eastAsia="標楷體" w:hAnsi="Times New Roman" w:cs="Times New Roman"/>
        </w:rPr>
        <w:t>「</w:t>
      </w:r>
      <w:r w:rsidRPr="00CF2466">
        <w:rPr>
          <w:rFonts w:ascii="Times New Roman" w:eastAsia="標楷體" w:hAnsi="Times New Roman" w:cs="Times New Roman"/>
        </w:rPr>
        <w:t>X-ray</w:t>
      </w:r>
      <w:r w:rsidRPr="00CF2466">
        <w:rPr>
          <w:rFonts w:ascii="Times New Roman" w:eastAsia="標楷體" w:hAnsi="Times New Roman" w:cs="Times New Roman"/>
        </w:rPr>
        <w:t>」處按下「</w:t>
      </w:r>
      <w:r w:rsidRPr="00CF2466">
        <w:rPr>
          <w:rFonts w:ascii="Times New Roman" w:eastAsia="標楷體" w:hAnsi="Times New Roman" w:cs="Times New Roman"/>
        </w:rPr>
        <w:t>ON</w:t>
      </w:r>
      <w:r w:rsidRPr="00CF2466">
        <w:rPr>
          <w:rFonts w:ascii="Times New Roman" w:eastAsia="標楷體" w:hAnsi="Times New Roman" w:cs="Times New Roman"/>
        </w:rPr>
        <w:t>」鈕，上方警示燈亮起，即代表</w:t>
      </w:r>
      <w:r w:rsidRPr="00CF2466">
        <w:rPr>
          <w:rFonts w:ascii="Times New Roman" w:eastAsia="標楷體" w:hAnsi="Times New Roman" w:cs="Times New Roman"/>
        </w:rPr>
        <w:t>X</w:t>
      </w:r>
      <w:r w:rsidRPr="00CF2466">
        <w:rPr>
          <w:rFonts w:ascii="Times New Roman" w:eastAsia="標楷體" w:hAnsi="Times New Roman" w:cs="Times New Roman"/>
        </w:rPr>
        <w:t>光燈開啟，</w:t>
      </w:r>
      <w:r w:rsidRPr="000D71E9">
        <w:rPr>
          <w:rFonts w:ascii="Times New Roman" w:eastAsia="標楷體" w:hAnsi="Times New Roman" w:cs="Times New Roman"/>
          <w:b/>
          <w:u w:val="single"/>
        </w:rPr>
        <w:t>請不要再打開閘門</w:t>
      </w:r>
      <w:r w:rsidRPr="000D71E9">
        <w:rPr>
          <w:rFonts w:ascii="Times New Roman" w:eastAsia="標楷體" w:hAnsi="Times New Roman" w:cs="Times New Roman" w:hint="eastAsia"/>
          <w:b/>
          <w:u w:val="single"/>
        </w:rPr>
        <w:t>，</w:t>
      </w:r>
      <w:r w:rsidRPr="00541DD9">
        <w:rPr>
          <w:rFonts w:ascii="Times New Roman" w:eastAsia="標楷體" w:hAnsi="Times New Roman" w:cs="Times New Roman" w:hint="eastAsia"/>
          <w:b/>
          <w:u w:val="single"/>
        </w:rPr>
        <w:t>以防</w:t>
      </w:r>
      <w:r w:rsidRPr="00541DD9">
        <w:rPr>
          <w:rFonts w:ascii="Times New Roman" w:eastAsia="標楷體" w:hAnsi="Times New Roman" w:cs="Times New Roman" w:hint="eastAsia"/>
          <w:b/>
          <w:u w:val="single"/>
        </w:rPr>
        <w:t>X-ray</w:t>
      </w:r>
      <w:r w:rsidRPr="00541DD9">
        <w:rPr>
          <w:rFonts w:ascii="Times New Roman" w:eastAsia="標楷體" w:hAnsi="Times New Roman" w:cs="Times New Roman" w:hint="eastAsia"/>
          <w:b/>
          <w:u w:val="single"/>
        </w:rPr>
        <w:t>外洩</w:t>
      </w:r>
      <w:r w:rsidRPr="00541DD9">
        <w:rPr>
          <w:rFonts w:ascii="Times New Roman" w:eastAsia="標楷體" w:hAnsi="Times New Roman" w:cs="Times New Roman"/>
          <w:u w:val="single"/>
        </w:rPr>
        <w:t>。</w:t>
      </w:r>
      <w:r>
        <w:rPr>
          <w:rFonts w:ascii="Times New Roman" w:eastAsia="標楷體" w:hAnsi="Times New Roman" w:cs="Times New Roman" w:hint="eastAsia"/>
        </w:rPr>
        <w:t>如下圖所示。</w:t>
      </w:r>
    </w:p>
    <w:p w:rsidR="008B74E9" w:rsidRDefault="008B74E9" w:rsidP="008B74E9">
      <w:pPr>
        <w:pStyle w:val="a3"/>
        <w:ind w:leftChars="0" w:left="78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pict>
          <v:rect id="矩形 19" o:spid="_x0000_s1027" style="position:absolute;left:0;text-align:left;margin-left:186.65pt;margin-top:8.25pt;width:52.5pt;height:26.25pt;z-index:25166438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" filled="f" strokecolor="black [3213]" strokeweight="2pt">
            <v:textbox>
              <w:txbxContent>
                <w:p w:rsidR="008B74E9" w:rsidRPr="000D71E9" w:rsidRDefault="008B74E9" w:rsidP="008B74E9">
                  <w:pPr>
                    <w:rPr>
                      <w:rFonts w:ascii="標楷體" w:eastAsia="標楷體" w:hAnsi="標楷體"/>
                      <w:color w:val="0D0D0D" w:themeColor="text1" w:themeTint="F2"/>
                    </w:rPr>
                  </w:pPr>
                  <w:r w:rsidRPr="000D71E9">
                    <w:rPr>
                      <w:rFonts w:ascii="標楷體" w:eastAsia="標楷體" w:hAnsi="標楷體" w:hint="eastAsia"/>
                      <w:color w:val="0D0D0D" w:themeColor="text1" w:themeTint="F2"/>
                    </w:rPr>
                    <w:t>警示燈</w:t>
                  </w:r>
                </w:p>
              </w:txbxContent>
            </v:textbox>
            <w10:wrap anchorx="margin"/>
          </v:rect>
        </w:pict>
      </w:r>
    </w:p>
    <w:p w:rsidR="008B74E9" w:rsidRDefault="008B74E9" w:rsidP="008B74E9">
      <w:pPr>
        <w:pStyle w:val="a3"/>
        <w:ind w:leftChars="0" w:left="78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pict>
          <v:shape id="直線單箭頭接點 22" o:spid="_x0000_s1028" type="#_x0000_t32" style="position:absolute;left:0;text-align:left;margin-left:143.25pt;margin-top:9pt;width:43.5pt;height:25.5pt;flip:x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" strokecolor="black [3213]" strokeweight="3pt">
            <v:stroke endarrow="open"/>
          </v:shape>
        </w:pict>
      </w:r>
      <w:r>
        <w:rPr>
          <w:rFonts w:ascii="Times New Roman" w:eastAsia="標楷體" w:hAnsi="Times New Roman" w:cs="Times New Roman"/>
          <w:noProof/>
        </w:rPr>
        <w:pict>
          <v:shape id="直線單箭頭接點 23" o:spid="_x0000_s1029" type="#_x0000_t32" style="position:absolute;left:0;text-align:left;margin-left:239.25pt;margin-top:9pt;width:40.5pt;height:25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" strokecolor="black [3213]" strokeweight="3pt">
            <v:stroke endarrow="open"/>
          </v:shape>
        </w:pict>
      </w: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314325</wp:posOffset>
            </wp:positionV>
            <wp:extent cx="2344420" cy="2190750"/>
            <wp:effectExtent l="0" t="0" r="0" b="0"/>
            <wp:wrapSquare wrapText="bothSides"/>
            <wp:docPr id="12" name="圖片 12" descr="C:\Users\user\Desktop\10744513_867993376553038_162622800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44513_867993376553038_1626228006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436" r="23235"/>
                    <a:stretch/>
                  </pic:blipFill>
                  <pic:spPr bwMode="auto">
                    <a:xfrm>
                      <a:off x="0" y="0"/>
                      <a:ext cx="234442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314325</wp:posOffset>
            </wp:positionV>
            <wp:extent cx="2471420" cy="2190750"/>
            <wp:effectExtent l="0" t="0" r="5080" b="0"/>
            <wp:wrapSquare wrapText="bothSides"/>
            <wp:docPr id="17" name="圖片 17" descr="C:\Users\user\Desktop\10799277_867993529886356_20117201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99277_867993529886356_2011720119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808" r="21623"/>
                    <a:stretch/>
                  </pic:blipFill>
                  <pic:spPr bwMode="auto">
                    <a:xfrm>
                      <a:off x="0" y="0"/>
                      <a:ext cx="247142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B74E9" w:rsidRPr="00CF2466" w:rsidRDefault="008B74E9" w:rsidP="008B74E9">
      <w:pPr>
        <w:pStyle w:val="a3"/>
        <w:ind w:leftChars="0" w:left="1349"/>
        <w:rPr>
          <w:rFonts w:ascii="Times New Roman" w:eastAsia="標楷體" w:hAnsi="Times New Roman" w:cs="Times New Roman"/>
        </w:rPr>
      </w:pPr>
    </w:p>
    <w:p w:rsidR="008B74E9" w:rsidRPr="00CF2466" w:rsidRDefault="008B74E9" w:rsidP="008B74E9">
      <w:pPr>
        <w:pStyle w:val="a3"/>
        <w:numPr>
          <w:ilvl w:val="0"/>
          <w:numId w:val="3"/>
        </w:numPr>
        <w:ind w:leftChars="0" w:left="1349" w:hanging="357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待瓦特數升至</w:t>
      </w:r>
      <w:r w:rsidRPr="00CF2466">
        <w:rPr>
          <w:rFonts w:ascii="Times New Roman" w:eastAsia="標楷體" w:hAnsi="Times New Roman" w:cs="Times New Roman"/>
        </w:rPr>
        <w:t>300</w:t>
      </w:r>
      <w:r w:rsidRPr="00CF2466">
        <w:rPr>
          <w:rFonts w:ascii="Times New Roman" w:eastAsia="標楷體" w:hAnsi="Times New Roman" w:cs="Times New Roman"/>
        </w:rPr>
        <w:t>後，按下「</w:t>
      </w:r>
      <w:r w:rsidRPr="00CF2466">
        <w:rPr>
          <w:rFonts w:ascii="Times New Roman" w:eastAsia="標楷體" w:hAnsi="Times New Roman" w:cs="Times New Roman"/>
        </w:rPr>
        <w:t>Start</w:t>
      </w:r>
      <w:r w:rsidRPr="00CF2466">
        <w:rPr>
          <w:rFonts w:ascii="Times New Roman" w:eastAsia="標楷體" w:hAnsi="Times New Roman" w:cs="Times New Roman"/>
        </w:rPr>
        <w:t>」鈕，聽見一高頻率鳴聲，即是開始掃描。</w:t>
      </w:r>
      <w:r w:rsidRPr="00541DD9">
        <w:rPr>
          <w:rFonts w:ascii="Times New Roman" w:eastAsia="標楷體" w:hAnsi="Times New Roman" w:cs="Times New Roman"/>
          <w:b/>
          <w:u w:val="single"/>
        </w:rPr>
        <w:t>過程中請千萬不要打開閘門</w:t>
      </w:r>
      <w:r w:rsidRPr="00541DD9">
        <w:rPr>
          <w:rFonts w:ascii="Times New Roman" w:eastAsia="標楷體" w:hAnsi="Times New Roman" w:cs="Times New Roman" w:hint="eastAsia"/>
          <w:b/>
          <w:u w:val="single"/>
        </w:rPr>
        <w:t>，以防</w:t>
      </w:r>
      <w:r w:rsidRPr="00541DD9">
        <w:rPr>
          <w:rFonts w:ascii="Times New Roman" w:eastAsia="標楷體" w:hAnsi="Times New Roman" w:cs="Times New Roman" w:hint="eastAsia"/>
          <w:b/>
          <w:u w:val="single"/>
        </w:rPr>
        <w:t>X-ray</w:t>
      </w:r>
      <w:r w:rsidRPr="00541DD9">
        <w:rPr>
          <w:rFonts w:ascii="Times New Roman" w:eastAsia="標楷體" w:hAnsi="Times New Roman" w:cs="Times New Roman" w:hint="eastAsia"/>
          <w:b/>
          <w:u w:val="single"/>
        </w:rPr>
        <w:t>外洩</w:t>
      </w:r>
      <w:r w:rsidRPr="00FB3AC3">
        <w:rPr>
          <w:rFonts w:ascii="Times New Roman" w:eastAsia="標楷體" w:hAnsi="Times New Roman" w:cs="Times New Roman"/>
          <w:b/>
        </w:rPr>
        <w:t>。</w:t>
      </w:r>
    </w:p>
    <w:p w:rsidR="008B74E9" w:rsidRDefault="008B74E9" w:rsidP="008B74E9">
      <w:pPr>
        <w:pStyle w:val="a3"/>
        <w:numPr>
          <w:ilvl w:val="0"/>
          <w:numId w:val="3"/>
        </w:numPr>
        <w:ind w:leftChars="0" w:left="1349" w:hanging="357"/>
        <w:rPr>
          <w:rFonts w:ascii="Times New Roman" w:eastAsia="標楷體" w:hAnsi="Times New Roman" w:cs="Times New Roman"/>
        </w:rPr>
      </w:pPr>
      <w:r w:rsidRPr="00CF2466">
        <w:rPr>
          <w:rFonts w:ascii="Times New Roman" w:eastAsia="標楷體" w:hAnsi="Times New Roman" w:cs="Times New Roman"/>
        </w:rPr>
        <w:t>掃描結束後，同樣會有鳴聲響起。先按「</w:t>
      </w:r>
      <w:r w:rsidRPr="00CF2466">
        <w:rPr>
          <w:rFonts w:ascii="Times New Roman" w:eastAsia="標楷體" w:hAnsi="Times New Roman" w:cs="Times New Roman"/>
        </w:rPr>
        <w:t>Off</w:t>
      </w:r>
      <w:r w:rsidRPr="00CF2466">
        <w:rPr>
          <w:rFonts w:ascii="Times New Roman" w:eastAsia="標楷體" w:hAnsi="Times New Roman" w:cs="Times New Roman"/>
        </w:rPr>
        <w:t>」鈕關閉</w:t>
      </w:r>
      <w:r w:rsidRPr="00CF2466">
        <w:rPr>
          <w:rFonts w:ascii="Times New Roman" w:eastAsia="標楷體" w:hAnsi="Times New Roman" w:cs="Times New Roman"/>
        </w:rPr>
        <w:t>X</w:t>
      </w:r>
      <w:r w:rsidRPr="00CF2466">
        <w:rPr>
          <w:rFonts w:ascii="Times New Roman" w:eastAsia="標楷體" w:hAnsi="Times New Roman" w:cs="Times New Roman"/>
        </w:rPr>
        <w:t>光燈，警示燈熄滅，才可打開閘門將樣品盤取出。</w:t>
      </w:r>
    </w:p>
    <w:p w:rsidR="008B74E9" w:rsidRDefault="008B74E9" w:rsidP="008B74E9">
      <w:pPr>
        <w:ind w:left="992"/>
        <w:rPr>
          <w:rFonts w:eastAsia="標楷體"/>
        </w:rPr>
      </w:pPr>
    </w:p>
    <w:p w:rsidR="008B74E9" w:rsidRPr="009E04B7" w:rsidRDefault="008B74E9" w:rsidP="008B74E9">
      <w:pPr>
        <w:ind w:left="992"/>
        <w:rPr>
          <w:rFonts w:eastAsia="標楷體"/>
        </w:rPr>
      </w:pPr>
      <w:r>
        <w:rPr>
          <w:rFonts w:eastAsia="標楷體" w:hint="eastAsia"/>
        </w:rPr>
        <w:t>(c)</w:t>
      </w:r>
      <w:r>
        <w:rPr>
          <w:rFonts w:eastAsia="標楷體" w:hint="eastAsia"/>
        </w:rPr>
        <w:t>樣品回收：</w:t>
      </w:r>
    </w:p>
    <w:p w:rsidR="008B74E9" w:rsidRPr="009E04B7" w:rsidRDefault="008B74E9" w:rsidP="008B74E9">
      <w:pPr>
        <w:pStyle w:val="a3"/>
        <w:numPr>
          <w:ilvl w:val="0"/>
          <w:numId w:val="5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9E04B7">
        <w:rPr>
          <w:rFonts w:ascii="Times New Roman" w:eastAsia="標楷體" w:hAnsi="Times New Roman" w:cs="Times New Roman"/>
        </w:rPr>
        <w:t>輕敲樣品盤，使粉末落於秤量紙上，回收粉末。</w:t>
      </w:r>
    </w:p>
    <w:p w:rsidR="008B74E9" w:rsidRDefault="008B74E9" w:rsidP="008B74E9">
      <w:pPr>
        <w:pStyle w:val="a3"/>
        <w:numPr>
          <w:ilvl w:val="0"/>
          <w:numId w:val="5"/>
        </w:numPr>
        <w:ind w:leftChars="0" w:left="1349" w:hanging="357"/>
        <w:jc w:val="both"/>
        <w:rPr>
          <w:rFonts w:ascii="Times New Roman" w:eastAsia="標楷體" w:hAnsi="Times New Roman" w:cs="Times New Roman"/>
        </w:rPr>
      </w:pPr>
      <w:r w:rsidRPr="009E04B7">
        <w:rPr>
          <w:rFonts w:ascii="Times New Roman" w:eastAsia="標楷體" w:hAnsi="Times New Roman" w:cs="Times New Roman"/>
        </w:rPr>
        <w:t>先以水沖洗樣品盤，確認沒有殘餘粉末後，再用酒精潤洗擦乾，就可進行下一次實驗。</w:t>
      </w:r>
    </w:p>
    <w:p w:rsidR="008B74E9" w:rsidRDefault="008B74E9" w:rsidP="008B74E9">
      <w:pPr>
        <w:ind w:left="992"/>
        <w:jc w:val="both"/>
        <w:rPr>
          <w:rFonts w:eastAsia="標楷體"/>
        </w:rPr>
      </w:pPr>
    </w:p>
    <w:p w:rsidR="008B74E9" w:rsidRPr="008B74E9" w:rsidRDefault="008B74E9" w:rsidP="008B74E9">
      <w:pPr>
        <w:rPr>
          <w:rFonts w:ascii="Times New Roman" w:eastAsia="標楷體" w:hAnsi="Times New Roman" w:cs="Times New Roman"/>
          <w:sz w:val="32"/>
          <w:szCs w:val="32"/>
        </w:rPr>
      </w:pPr>
    </w:p>
    <w:sectPr w:rsidR="008B74E9" w:rsidRPr="008B74E9" w:rsidSect="008B74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8F8" w:rsidRDefault="003B58F8" w:rsidP="001437BB">
      <w:r>
        <w:separator/>
      </w:r>
    </w:p>
  </w:endnote>
  <w:endnote w:type="continuationSeparator" w:id="0">
    <w:p w:rsidR="003B58F8" w:rsidRDefault="003B58F8" w:rsidP="00143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8F8" w:rsidRDefault="003B58F8" w:rsidP="001437BB">
      <w:r>
        <w:separator/>
      </w:r>
    </w:p>
  </w:footnote>
  <w:footnote w:type="continuationSeparator" w:id="0">
    <w:p w:rsidR="003B58F8" w:rsidRDefault="003B58F8" w:rsidP="00143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A04C5"/>
    <w:multiLevelType w:val="hybridMultilevel"/>
    <w:tmpl w:val="4B965294"/>
    <w:lvl w:ilvl="0" w:tplc="81F2835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79045B"/>
    <w:multiLevelType w:val="hybridMultilevel"/>
    <w:tmpl w:val="D7AC79FA"/>
    <w:lvl w:ilvl="0" w:tplc="541E85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>
    <w:nsid w:val="538265B4"/>
    <w:multiLevelType w:val="hybridMultilevel"/>
    <w:tmpl w:val="59707684"/>
    <w:lvl w:ilvl="0" w:tplc="33629AAC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573C73F3"/>
    <w:multiLevelType w:val="hybridMultilevel"/>
    <w:tmpl w:val="35124E16"/>
    <w:lvl w:ilvl="0" w:tplc="CA280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698B44C1"/>
    <w:multiLevelType w:val="hybridMultilevel"/>
    <w:tmpl w:val="9D288A18"/>
    <w:lvl w:ilvl="0" w:tplc="569C3532">
      <w:start w:val="1"/>
      <w:numFmt w:val="decimal"/>
      <w:lvlText w:val="%1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B76"/>
    <w:rsid w:val="001437BB"/>
    <w:rsid w:val="00162297"/>
    <w:rsid w:val="00200DE1"/>
    <w:rsid w:val="002C5195"/>
    <w:rsid w:val="003B58F8"/>
    <w:rsid w:val="00426EB4"/>
    <w:rsid w:val="00491735"/>
    <w:rsid w:val="004A7B0D"/>
    <w:rsid w:val="00603805"/>
    <w:rsid w:val="00687F11"/>
    <w:rsid w:val="007018EB"/>
    <w:rsid w:val="008B74E9"/>
    <w:rsid w:val="00963B76"/>
    <w:rsid w:val="009C4CCD"/>
    <w:rsid w:val="00CE7DD0"/>
    <w:rsid w:val="00E06F1A"/>
    <w:rsid w:val="00E74DD5"/>
    <w:rsid w:val="00FB6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" type="connector" idref="#直線單箭頭接點 28"/>
        <o:r id="V:Rule2" type="connector" idref="#直線單箭頭接點 29"/>
        <o:r id="V:Rule3" type="connector" idref="#直線單箭頭接點 31"/>
        <o:r id="V:Rule4" type="connector" idref="#直線單箭頭接點 30"/>
        <o:r id="V:Rule5" type="connector" idref="#直線單箭頭接點 22"/>
        <o:r id="V:Rule6" type="connector" idref="#直線單箭頭接點 2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F1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76"/>
    <w:pPr>
      <w:ind w:leftChars="200" w:left="480"/>
    </w:pPr>
  </w:style>
  <w:style w:type="table" w:styleId="a4">
    <w:name w:val="Table Grid"/>
    <w:basedOn w:val="a1"/>
    <w:uiPriority w:val="59"/>
    <w:rsid w:val="009C4C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43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437BB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437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437BB"/>
    <w:rPr>
      <w:sz w:val="20"/>
      <w:szCs w:val="20"/>
    </w:rPr>
  </w:style>
  <w:style w:type="paragraph" w:styleId="a9">
    <w:name w:val="caption"/>
    <w:basedOn w:val="a"/>
    <w:next w:val="a"/>
    <w:uiPriority w:val="35"/>
    <w:unhideWhenUsed/>
    <w:qFormat/>
    <w:rsid w:val="008B74E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oneone</dc:creator>
  <cp:lastModifiedBy>adm</cp:lastModifiedBy>
  <cp:revision>15</cp:revision>
  <dcterms:created xsi:type="dcterms:W3CDTF">2013-07-01T05:00:00Z</dcterms:created>
  <dcterms:modified xsi:type="dcterms:W3CDTF">2017-04-07T07:48:00Z</dcterms:modified>
</cp:coreProperties>
</file>